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C2" w:rsidRPr="004F26C2" w:rsidRDefault="00A366DD" w:rsidP="0089596A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Arial" w:eastAsia="Microsoft YaHei" w:hAnsi="Arial" w:cs="Arial"/>
          <w:i/>
          <w:iCs/>
          <w:noProof/>
          <w:color w:val="808080"/>
          <w:sz w:val="20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E4D3484" wp14:editId="32E4741C">
            <wp:simplePos x="0" y="0"/>
            <wp:positionH relativeFrom="margin">
              <wp:posOffset>386715</wp:posOffset>
            </wp:positionH>
            <wp:positionV relativeFrom="margin">
              <wp:posOffset>-62865</wp:posOffset>
            </wp:positionV>
            <wp:extent cx="1009650" cy="1009650"/>
            <wp:effectExtent l="0" t="0" r="0" b="0"/>
            <wp:wrapNone/>
            <wp:docPr id="2" name="Рисунок 2" descr="WKFHKK_гло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KFHKK_глобу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Класифікація</w:t>
      </w:r>
      <w:r w:rsidR="004F26C2"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 та вимог </w:t>
      </w:r>
      <w:r w:rsidR="00895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4F26C2"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Єдино</w:t>
      </w:r>
      <w:r w:rsid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спортивної класифікації </w:t>
      </w:r>
      <w:r w:rsidR="00895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Всесвітньої Федерації Карате </w:t>
      </w:r>
      <w:r w:rsidR="00895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proofErr w:type="spellStart"/>
      <w:r w:rsid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Хігасі</w:t>
      </w:r>
      <w:proofErr w:type="spellEnd"/>
      <w:r w:rsid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КайКан</w:t>
      </w:r>
      <w:proofErr w:type="spellEnd"/>
    </w:p>
    <w:p w:rsidR="004F26C2" w:rsidRPr="004F26C2" w:rsidRDefault="004F26C2" w:rsidP="004F2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9D6" w:rsidRDefault="004D79D6" w:rsidP="004F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26C2" w:rsidRPr="004D79D6" w:rsidRDefault="004D79D6" w:rsidP="004F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Контактне к</w:t>
      </w:r>
      <w:r w:rsidR="004F26C2" w:rsidRPr="006F1F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арате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Хігасі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Кай</w:t>
      </w:r>
      <w:proofErr w:type="spellEnd"/>
    </w:p>
    <w:p w:rsidR="004F26C2" w:rsidRDefault="00A366DD" w:rsidP="004F2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233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BC4224D" wp14:editId="0E64C7C8">
            <wp:simplePos x="0" y="0"/>
            <wp:positionH relativeFrom="margin">
              <wp:posOffset>-575310</wp:posOffset>
            </wp:positionH>
            <wp:positionV relativeFrom="paragraph">
              <wp:posOffset>14605</wp:posOffset>
            </wp:positionV>
            <wp:extent cx="6591300" cy="65913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26C2"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Чоловіки та жінки</w:t>
      </w:r>
    </w:p>
    <w:p w:rsidR="00CB7333" w:rsidRDefault="00CB7333" w:rsidP="00CB733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9596A">
        <w:rPr>
          <w:rFonts w:ascii="Batang" w:eastAsia="Batang" w:hAnsi="Times New Roman" w:cs="Times New Roman"/>
          <w:kern w:val="2"/>
          <w:sz w:val="24"/>
          <w:szCs w:val="28"/>
          <w:lang w:eastAsia="ko-KR"/>
        </w:rPr>
        <w:t xml:space="preserve">                                                                   </w:t>
      </w:r>
    </w:p>
    <w:p w:rsidR="00CB7333" w:rsidRPr="004F26C2" w:rsidRDefault="00CB7333" w:rsidP="004F2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6C2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D79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Вікові категорії:</w:t>
      </w:r>
    </w:p>
    <w:p w:rsidR="004D79D6" w:rsidRPr="004D79D6" w:rsidRDefault="004D79D6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16"/>
          <w:szCs w:val="28"/>
          <w:lang w:val="uk-UA" w:eastAsia="ru-RU"/>
        </w:rPr>
      </w:pPr>
    </w:p>
    <w:p w:rsidR="004F26C2" w:rsidRPr="004D79D6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D79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діти: 6</w:t>
      </w:r>
      <w:r w:rsidRPr="004D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D79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7, 8-9 років;</w:t>
      </w:r>
    </w:p>
    <w:p w:rsidR="004F26C2" w:rsidRPr="004D79D6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D79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юнаки:  </w:t>
      </w:r>
      <w:r w:rsidRPr="004D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10-11</w:t>
      </w:r>
      <w:r w:rsidRPr="004D79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12</w:t>
      </w:r>
      <w:r w:rsidRPr="004D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D79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 років;</w:t>
      </w:r>
    </w:p>
    <w:p w:rsidR="004F26C2" w:rsidRPr="004D79D6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D79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юніори: 14</w:t>
      </w:r>
      <w:r w:rsidRPr="004D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D79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15, 16-17 років;</w:t>
      </w:r>
    </w:p>
    <w:p w:rsidR="004F26C2" w:rsidRPr="004D79D6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D79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дорослі: 18 років та старші.</w:t>
      </w:r>
    </w:p>
    <w:p w:rsidR="004F26C2" w:rsidRPr="004D79D6" w:rsidRDefault="00CB7333" w:rsidP="004F26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  <w:r w:rsidRPr="004D79D6">
        <w:rPr>
          <w:rFonts w:ascii="Times New Roman" w:eastAsia="Batang" w:hAnsi="Times New Roman" w:cs="Times New Roman"/>
          <w:b/>
          <w:kern w:val="2"/>
          <w:sz w:val="28"/>
          <w:szCs w:val="28"/>
          <w:lang w:val="uk-UA" w:eastAsia="ko-KR"/>
        </w:rPr>
        <w:t xml:space="preserve">          </w:t>
      </w:r>
      <w:proofErr w:type="spellStart"/>
      <w:r w:rsidRPr="004D79D6"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  <w:t>Ветерани</w:t>
      </w:r>
      <w:proofErr w:type="spellEnd"/>
      <w:r w:rsidRPr="004D79D6"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  <w:t xml:space="preserve">: 36 </w:t>
      </w:r>
      <w:proofErr w:type="spellStart"/>
      <w:r w:rsidRPr="004D79D6"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  <w:t>рокі</w:t>
      </w:r>
      <w:proofErr w:type="gramStart"/>
      <w:r w:rsidRPr="004D79D6"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  <w:t>в</w:t>
      </w:r>
      <w:proofErr w:type="spellEnd"/>
      <w:proofErr w:type="gramEnd"/>
      <w:r w:rsidRPr="004D79D6"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  <w:t xml:space="preserve"> +</w:t>
      </w:r>
    </w:p>
    <w:p w:rsidR="004F26C2" w:rsidRPr="004F26C2" w:rsidRDefault="004F26C2" w:rsidP="004F26C2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6C2" w:rsidRPr="004F26C2" w:rsidRDefault="004F26C2" w:rsidP="004F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Майстер спорту України </w:t>
      </w:r>
      <w:r w:rsidRPr="004F2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spellStart"/>
      <w:r w:rsidRPr="004F26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іжнародного</w:t>
      </w:r>
      <w:proofErr w:type="spellEnd"/>
      <w:r w:rsidRPr="004F26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класу</w:t>
      </w:r>
    </w:p>
    <w:p w:rsidR="004F26C2" w:rsidRPr="004F26C2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1-3 – на чемпіонаті світу;</w:t>
      </w:r>
    </w:p>
    <w:p w:rsidR="004F26C2" w:rsidRPr="004F26C2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1-2 – на чемпіонаті Європи;</w:t>
      </w:r>
    </w:p>
    <w:p w:rsidR="004F26C2" w:rsidRPr="004F26C2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– на Кубку світу.</w:t>
      </w:r>
    </w:p>
    <w:p w:rsidR="004F26C2" w:rsidRPr="004F26C2" w:rsidRDefault="004F26C2" w:rsidP="004F2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6C2" w:rsidRPr="004F26C2" w:rsidRDefault="004F26C2" w:rsidP="004F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Майстер спорту України</w:t>
      </w:r>
    </w:p>
    <w:p w:rsidR="004F26C2" w:rsidRPr="004F26C2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– на чемпіонаті світу;</w:t>
      </w:r>
    </w:p>
    <w:p w:rsidR="004F26C2" w:rsidRPr="004F26C2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– на чемпіонаті Європи;</w:t>
      </w:r>
    </w:p>
    <w:p w:rsidR="004F26C2" w:rsidRPr="004F26C2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– на Кубку світу;</w:t>
      </w:r>
    </w:p>
    <w:p w:rsidR="004F26C2" w:rsidRPr="004F26C2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</w:t>
      </w:r>
      <w:proofErr w:type="gramStart"/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proofErr w:type="gramEnd"/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Кубку Європи;</w:t>
      </w:r>
    </w:p>
    <w:p w:rsidR="004F26C2" w:rsidRPr="004F26C2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1-2 – на чемпіонаті України;</w:t>
      </w:r>
    </w:p>
    <w:p w:rsidR="004F26C2" w:rsidRPr="004F26C2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– на Кубку України;</w:t>
      </w:r>
    </w:p>
    <w:p w:rsidR="004F26C2" w:rsidRPr="004F26C2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1-2 – на чемпіонаті світу серед юніорів 16-17 років;</w:t>
      </w:r>
    </w:p>
    <w:p w:rsidR="004F26C2" w:rsidRPr="004F26C2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– на чемпіонаті Європи серед юніорів 16-17 років.</w:t>
      </w:r>
    </w:p>
    <w:p w:rsidR="004F26C2" w:rsidRPr="004F26C2" w:rsidRDefault="004F26C2" w:rsidP="004F2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6C2" w:rsidRPr="004F26C2" w:rsidRDefault="004F26C2" w:rsidP="004F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Кандидат у майстри спорту України</w:t>
      </w:r>
    </w:p>
    <w:p w:rsidR="004F26C2" w:rsidRPr="004F26C2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– на чемпіонаті України;</w:t>
      </w:r>
    </w:p>
    <w:p w:rsidR="004F26C2" w:rsidRPr="004F26C2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– на Кубку України;</w:t>
      </w:r>
    </w:p>
    <w:p w:rsidR="004F26C2" w:rsidRPr="004F26C2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 – на чемпіонаті світу серед юніорів 16-17 років;</w:t>
      </w:r>
    </w:p>
    <w:p w:rsidR="004F26C2" w:rsidRPr="004F26C2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– на чемпіонаті Європи серед юніорів 16-17 років;</w:t>
      </w:r>
    </w:p>
    <w:p w:rsidR="004F26C2" w:rsidRPr="004F26C2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1-2 – на чемпіонаті України серед юніорів 16-17 років;</w:t>
      </w:r>
    </w:p>
    <w:p w:rsidR="004F26C2" w:rsidRPr="004F26C2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1-3 – на чемпіонаті світу серед юніорів 14-15 років;</w:t>
      </w:r>
    </w:p>
    <w:p w:rsidR="004F26C2" w:rsidRPr="004F26C2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1-2 – на чемпіонаті Європи серед юніорів 14-15 років;</w:t>
      </w:r>
    </w:p>
    <w:p w:rsidR="004F26C2" w:rsidRPr="004F26C2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1-2 – на чемпіонаті світу серед юнаків</w:t>
      </w:r>
      <w:r w:rsidRPr="004F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12-13 </w:t>
      </w:r>
      <w:proofErr w:type="spellStart"/>
      <w:r w:rsidRPr="004F2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4F26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26C2" w:rsidRPr="004F26C2" w:rsidRDefault="004F26C2" w:rsidP="004F26C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– на чемпіонаті Європи серед юнаків 12-13 років.</w:t>
      </w:r>
    </w:p>
    <w:p w:rsidR="004F26C2" w:rsidRPr="004F26C2" w:rsidRDefault="004F26C2" w:rsidP="004F2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79D6" w:rsidRDefault="004D79D6" w:rsidP="004F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26C2" w:rsidRPr="004F26C2" w:rsidRDefault="004F26C2" w:rsidP="004F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Перший розряд</w:t>
      </w:r>
    </w:p>
    <w:p w:rsidR="004F26C2" w:rsidRPr="004F26C2" w:rsidRDefault="004F26C2" w:rsidP="004F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1-2 – на чемпіонатах областей, АР Крим, міст Києва та Севастополя;</w:t>
      </w:r>
    </w:p>
    <w:p w:rsidR="004F26C2" w:rsidRPr="004F26C2" w:rsidRDefault="004F26C2" w:rsidP="004F26C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– на чемпіонаті України серед юніорів 16-17 років;</w:t>
      </w:r>
    </w:p>
    <w:p w:rsidR="004F26C2" w:rsidRPr="004F26C2" w:rsidRDefault="004F26C2" w:rsidP="004F26C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1-2 – на чемпіонаті України серед юніорів 14-15 років;</w:t>
      </w:r>
    </w:p>
    <w:p w:rsidR="004F26C2" w:rsidRPr="004F26C2" w:rsidRDefault="004F26C2" w:rsidP="004F2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6C2" w:rsidRPr="004F26C2" w:rsidRDefault="004F26C2" w:rsidP="004F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Другий розряд</w:t>
      </w:r>
    </w:p>
    <w:p w:rsidR="004F26C2" w:rsidRPr="004F26C2" w:rsidRDefault="00A366DD" w:rsidP="004F26C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233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7751747" wp14:editId="520ACDC4">
            <wp:simplePos x="0" y="0"/>
            <wp:positionH relativeFrom="margin">
              <wp:posOffset>-632460</wp:posOffset>
            </wp:positionH>
            <wp:positionV relativeFrom="paragraph">
              <wp:posOffset>170815</wp:posOffset>
            </wp:positionV>
            <wp:extent cx="6591300" cy="65913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26C2"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– на чемпіонатах областей, АР Крим, міст Києва та Севастополя;</w:t>
      </w:r>
    </w:p>
    <w:p w:rsidR="004F26C2" w:rsidRPr="004F26C2" w:rsidRDefault="004F26C2" w:rsidP="004F26C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1-2 – на чемпіонаті районів;</w:t>
      </w:r>
    </w:p>
    <w:p w:rsidR="004F26C2" w:rsidRPr="004F26C2" w:rsidRDefault="004F26C2" w:rsidP="004F26C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1-2 – на чемпіонатах областей, АР Крим, міст Києва та Севастополя серед юніорів 16-17 років;</w:t>
      </w:r>
    </w:p>
    <w:p w:rsidR="004F26C2" w:rsidRPr="004F26C2" w:rsidRDefault="004F26C2" w:rsidP="004F26C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– на чемпіонаті України серед юніорів 14-15 років.</w:t>
      </w:r>
    </w:p>
    <w:p w:rsidR="004F26C2" w:rsidRPr="004F26C2" w:rsidRDefault="004F26C2" w:rsidP="004F2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6C2" w:rsidRPr="004F26C2" w:rsidRDefault="004F26C2" w:rsidP="004F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Третій розряд</w:t>
      </w:r>
    </w:p>
    <w:p w:rsidR="004F26C2" w:rsidRPr="004F26C2" w:rsidRDefault="004F26C2" w:rsidP="004F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– на чемпіонатах районів;</w:t>
      </w:r>
    </w:p>
    <w:p w:rsidR="004F26C2" w:rsidRPr="004F26C2" w:rsidRDefault="004F26C2" w:rsidP="004F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1-2 – на міських змаганнях;</w:t>
      </w:r>
    </w:p>
    <w:p w:rsidR="004F26C2" w:rsidRPr="004F26C2" w:rsidRDefault="004F26C2" w:rsidP="004F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– на чемпіонатах областей, АР Крим, міст Києва та Севастополя серед юніорів 16-17 років;</w:t>
      </w:r>
    </w:p>
    <w:p w:rsidR="004F26C2" w:rsidRPr="004F26C2" w:rsidRDefault="004F26C2" w:rsidP="004F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1-2 – на чемпіонатах районів серед юніорів 16-17 років;</w:t>
      </w:r>
    </w:p>
    <w:p w:rsidR="004F26C2" w:rsidRPr="004F26C2" w:rsidRDefault="004F26C2" w:rsidP="004F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1-2 – на чемпіонатах областей, АР Крим, міст Києва та Севастополя серед юніорів 14-15 років.</w:t>
      </w:r>
    </w:p>
    <w:p w:rsidR="004F26C2" w:rsidRPr="004F26C2" w:rsidRDefault="004F26C2" w:rsidP="004F2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C2" w:rsidRPr="004F26C2" w:rsidRDefault="004F26C2" w:rsidP="004F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6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Перший юнацький розряд</w:t>
      </w:r>
    </w:p>
    <w:p w:rsidR="004F26C2" w:rsidRPr="004F26C2" w:rsidRDefault="004F26C2" w:rsidP="004F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1-2 – на чемпіонаті України серед юнаків 12-13 років;</w:t>
      </w:r>
    </w:p>
    <w:p w:rsidR="004F26C2" w:rsidRPr="004F26C2" w:rsidRDefault="004F26C2" w:rsidP="004F26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1– на чемпіонатах областей, АР Крим, міст Києва та Севастополя серед юнаків 12-13 років;</w:t>
      </w:r>
    </w:p>
    <w:p w:rsidR="004F26C2" w:rsidRPr="004F26C2" w:rsidRDefault="004F26C2" w:rsidP="004F26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– на чемпіонаті України серед юнаків 10-11 років.</w:t>
      </w:r>
    </w:p>
    <w:p w:rsidR="004F26C2" w:rsidRPr="004F26C2" w:rsidRDefault="004F26C2" w:rsidP="004F2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6C2" w:rsidRPr="004F26C2" w:rsidRDefault="004F26C2" w:rsidP="004F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6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Другий юнацький розряд</w:t>
      </w:r>
    </w:p>
    <w:p w:rsidR="004F26C2" w:rsidRPr="004F26C2" w:rsidRDefault="004F26C2" w:rsidP="004F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 чемпіонаті України серед юнаків 12-13 рокі</w:t>
      </w:r>
      <w:proofErr w:type="gramStart"/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gramEnd"/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F26C2" w:rsidRPr="004F26C2" w:rsidRDefault="004F26C2" w:rsidP="004F26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– на чемпіонатах областей, АР Крим, міст Києва та Севастополя серед юнаків 12-13 років;</w:t>
      </w:r>
    </w:p>
    <w:p w:rsidR="004F26C2" w:rsidRPr="004F26C2" w:rsidRDefault="004F26C2" w:rsidP="004F26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– на чемпіонаті України серед юнаків 10-11 років.;</w:t>
      </w:r>
    </w:p>
    <w:p w:rsidR="004F26C2" w:rsidRPr="004F26C2" w:rsidRDefault="004F26C2" w:rsidP="004F26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F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на чемпіонатах областей, АР Крим, міст Києва та Севастополя серед юнаків 10-11 років.</w:t>
      </w:r>
    </w:p>
    <w:p w:rsidR="004F26C2" w:rsidRPr="004F26C2" w:rsidRDefault="004F26C2" w:rsidP="004F2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6C2" w:rsidRPr="004F26C2" w:rsidRDefault="004F26C2" w:rsidP="004F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6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Третій юнацький розряд</w:t>
      </w:r>
    </w:p>
    <w:p w:rsidR="004F26C2" w:rsidRPr="004F26C2" w:rsidRDefault="004F26C2" w:rsidP="004F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– на чемпіонатах областей, АР Крим, міст Києва та Севастополя серед юнаків 12-13 років;</w:t>
      </w:r>
    </w:p>
    <w:p w:rsidR="004F26C2" w:rsidRPr="004F26C2" w:rsidRDefault="004F26C2" w:rsidP="004F26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1-2 – на чемпіонатах районів серед юнаків 12-13 років;</w:t>
      </w:r>
    </w:p>
    <w:p w:rsidR="004F26C2" w:rsidRPr="004F26C2" w:rsidRDefault="004F26C2" w:rsidP="004F26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– на чемпіонатах міст серед юнаків 12-13 років;</w:t>
      </w:r>
    </w:p>
    <w:p w:rsidR="004F26C2" w:rsidRPr="004F26C2" w:rsidRDefault="004F26C2" w:rsidP="004F26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– на чемпіонаті України серед юнаків 10-11 років;</w:t>
      </w:r>
    </w:p>
    <w:p w:rsidR="004F26C2" w:rsidRPr="004F26C2" w:rsidRDefault="004F26C2" w:rsidP="004F26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1-2 – на чемпіонатах областей, АР Крим, міст Києва та Севастополя серед юнаків 10-11 років;</w:t>
      </w:r>
    </w:p>
    <w:p w:rsidR="004F26C2" w:rsidRPr="004F26C2" w:rsidRDefault="004F26C2" w:rsidP="004F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1-2 – на чемпіонаті України серед дітей 8-9 років.</w:t>
      </w:r>
    </w:p>
    <w:p w:rsidR="004F26C2" w:rsidRPr="004F26C2" w:rsidRDefault="004F26C2" w:rsidP="004F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Умови присвоєння спортивних звань та розрядів:</w:t>
      </w:r>
    </w:p>
    <w:p w:rsidR="004F26C2" w:rsidRPr="004F26C2" w:rsidRDefault="00A366DD" w:rsidP="004F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3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1CEE3F61" wp14:editId="7B02215C">
            <wp:simplePos x="0" y="0"/>
            <wp:positionH relativeFrom="margin">
              <wp:posOffset>-584835</wp:posOffset>
            </wp:positionH>
            <wp:positionV relativeFrom="paragraph">
              <wp:posOffset>451485</wp:posOffset>
            </wp:positionV>
            <wp:extent cx="6591300" cy="6591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26C2"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Спортивне звання "Майстер спорту України міжнародного класу" присвоюється за умови участі у офіційних міжнародних змаганнях у виді програми спортсменів</w:t>
      </w:r>
      <w:r w:rsidR="004F26C2" w:rsidRPr="004F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F26C2"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команд) з не менше 10 країн.</w:t>
      </w:r>
    </w:p>
    <w:p w:rsidR="004F26C2" w:rsidRPr="004F26C2" w:rsidRDefault="004F26C2" w:rsidP="004F26C2">
      <w:pPr>
        <w:tabs>
          <w:tab w:val="num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 Спортивне звання "Майстер спорту України" присвоюється за умови:</w:t>
      </w:r>
    </w:p>
    <w:p w:rsidR="004F26C2" w:rsidRPr="004F26C2" w:rsidRDefault="004F26C2" w:rsidP="004F26C2">
      <w:pPr>
        <w:tabs>
          <w:tab w:val="num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участі у офіційних міжнародних змаганнях у виді спортсменів (команд) з  не менше 10 країн;</w:t>
      </w:r>
    </w:p>
    <w:p w:rsidR="004F26C2" w:rsidRPr="004F26C2" w:rsidRDefault="004F26C2" w:rsidP="004F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участі у офіційних всеукраїнських змаганнях у виді програми спортсменів (команд) з не менше 10 регіонів, з яких 2 спортсмени мають спортивне звання "Майстер спорту України", 4 – спортивний розряд "Кандидат у майстри спорту України"</w:t>
      </w:r>
      <w:r w:rsidRPr="004F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 – перший </w:t>
      </w: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розряд</w:t>
      </w:r>
      <w:r w:rsidRPr="004F26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6C2" w:rsidRPr="004F26C2" w:rsidRDefault="004F26C2" w:rsidP="004F26C2">
      <w:pPr>
        <w:tabs>
          <w:tab w:val="num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У командних змаганнях для присвоєння спортивних звань "Майстер спорту України міжнародного класу" та "Майстер спорту України" необхідно отримати перемогу не менше ніж у 2-х поєдинках </w:t>
      </w:r>
      <w:proofErr w:type="spellStart"/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куміте</w:t>
      </w:r>
      <w:proofErr w:type="spellEnd"/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проходження </w:t>
      </w: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2-х кіл в ката на відповідних змаганнях.</w:t>
      </w:r>
    </w:p>
    <w:p w:rsidR="004F26C2" w:rsidRPr="004F26C2" w:rsidRDefault="004F26C2" w:rsidP="004F26C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 Для присвоєння спортивного розряду "Кандидат у майстри спорту України", першого та другого розрядів необхідно отримати не менше двох перемог у </w:t>
      </w:r>
      <w:proofErr w:type="spellStart"/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куміте</w:t>
      </w:r>
      <w:proofErr w:type="spellEnd"/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пройти два кола в ката.</w:t>
      </w:r>
    </w:p>
    <w:p w:rsidR="004F26C2" w:rsidRPr="004F26C2" w:rsidRDefault="00C3656B" w:rsidP="00C36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</w:t>
      </w:r>
    </w:p>
    <w:p w:rsidR="004F26C2" w:rsidRPr="004F26C2" w:rsidRDefault="004F26C2" w:rsidP="004F2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79D6" w:rsidRDefault="004D79D6" w:rsidP="004F2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Усі вимоги стосовно присвоєння розрядів і </w:t>
      </w:r>
      <w:r w:rsidR="00C365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звань КМСУ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</w:t>
      </w:r>
      <w:r w:rsidR="00C365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365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звання,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рисвоюються Федерацією Карате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Хігасі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Кайкан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5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України. Всі документи розробляє і видаються від Федерації</w:t>
      </w:r>
      <w:bookmarkStart w:id="0" w:name="_GoBack"/>
      <w:bookmarkEnd w:id="0"/>
      <w:r w:rsidR="00C365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Карате </w:t>
      </w:r>
      <w:proofErr w:type="spellStart"/>
      <w:r w:rsidR="00C365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Хігасі</w:t>
      </w:r>
      <w:proofErr w:type="spellEnd"/>
      <w:r w:rsidR="00C365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365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Кайкан</w:t>
      </w:r>
      <w:proofErr w:type="spellEnd"/>
      <w:r w:rsidR="00C365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="00C365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І дійсні тільки в мережі Всесвітньої Федерації</w:t>
      </w:r>
      <w:r w:rsidR="00C365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Карате </w:t>
      </w:r>
      <w:proofErr w:type="spellStart"/>
      <w:r w:rsidR="00C365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Хігасі</w:t>
      </w:r>
      <w:proofErr w:type="spellEnd"/>
      <w:r w:rsidR="00C365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365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Кайкан</w:t>
      </w:r>
      <w:proofErr w:type="spellEnd"/>
      <w:r w:rsidR="00C365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4F26C2" w:rsidRPr="004F26C2" w:rsidRDefault="004F26C2" w:rsidP="004F2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</w:t>
      </w:r>
    </w:p>
    <w:p w:rsidR="004F26C2" w:rsidRPr="004F26C2" w:rsidRDefault="004F26C2" w:rsidP="004F26C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5B7A" w:rsidRDefault="00415B7A"/>
    <w:sectPr w:rsidR="00415B7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72" w:rsidRDefault="00AA5F72" w:rsidP="00AA5F72">
      <w:pPr>
        <w:spacing w:after="0" w:line="240" w:lineRule="auto"/>
      </w:pPr>
      <w:r>
        <w:separator/>
      </w:r>
    </w:p>
  </w:endnote>
  <w:endnote w:type="continuationSeparator" w:id="0">
    <w:p w:rsidR="00AA5F72" w:rsidRDefault="00AA5F72" w:rsidP="00AA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239044"/>
      <w:docPartObj>
        <w:docPartGallery w:val="Page Numbers (Bottom of Page)"/>
        <w:docPartUnique/>
      </w:docPartObj>
    </w:sdtPr>
    <w:sdtEndPr/>
    <w:sdtContent>
      <w:p w:rsidR="00AA5F72" w:rsidRDefault="00AA5F7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56B">
          <w:rPr>
            <w:noProof/>
          </w:rPr>
          <w:t>1</w:t>
        </w:r>
        <w:r>
          <w:fldChar w:fldCharType="end"/>
        </w:r>
      </w:p>
    </w:sdtContent>
  </w:sdt>
  <w:p w:rsidR="00AA5F72" w:rsidRDefault="00AA5F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72" w:rsidRDefault="00AA5F72" w:rsidP="00AA5F72">
      <w:pPr>
        <w:spacing w:after="0" w:line="240" w:lineRule="auto"/>
      </w:pPr>
      <w:r>
        <w:separator/>
      </w:r>
    </w:p>
  </w:footnote>
  <w:footnote w:type="continuationSeparator" w:id="0">
    <w:p w:rsidR="00AA5F72" w:rsidRDefault="00AA5F72" w:rsidP="00AA5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F6A09"/>
    <w:multiLevelType w:val="hybridMultilevel"/>
    <w:tmpl w:val="77CE7F8C"/>
    <w:lvl w:ilvl="0" w:tplc="C590CBF0">
      <w:start w:val="8"/>
      <w:numFmt w:val="bullet"/>
      <w:lvlText w:val="-"/>
      <w:lvlJc w:val="left"/>
      <w:pPr>
        <w:ind w:left="1305" w:hanging="360"/>
      </w:pPr>
      <w:rPr>
        <w:rFonts w:ascii="Times New Roman" w:eastAsia="Batang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30"/>
    <w:rsid w:val="001A72A4"/>
    <w:rsid w:val="003D1D59"/>
    <w:rsid w:val="00415B7A"/>
    <w:rsid w:val="004D79D6"/>
    <w:rsid w:val="004F26C2"/>
    <w:rsid w:val="006F1F9D"/>
    <w:rsid w:val="00834930"/>
    <w:rsid w:val="0089596A"/>
    <w:rsid w:val="00A366DD"/>
    <w:rsid w:val="00AA5F72"/>
    <w:rsid w:val="00AB40DE"/>
    <w:rsid w:val="00BD7AFC"/>
    <w:rsid w:val="00C3656B"/>
    <w:rsid w:val="00C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F72"/>
  </w:style>
  <w:style w:type="paragraph" w:styleId="a5">
    <w:name w:val="footer"/>
    <w:basedOn w:val="a"/>
    <w:link w:val="a6"/>
    <w:uiPriority w:val="99"/>
    <w:unhideWhenUsed/>
    <w:rsid w:val="00AA5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F72"/>
  </w:style>
  <w:style w:type="paragraph" w:styleId="a5">
    <w:name w:val="footer"/>
    <w:basedOn w:val="a"/>
    <w:link w:val="a6"/>
    <w:uiPriority w:val="99"/>
    <w:unhideWhenUsed/>
    <w:rsid w:val="00AA5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12</cp:revision>
  <dcterms:created xsi:type="dcterms:W3CDTF">2020-11-24T15:10:00Z</dcterms:created>
  <dcterms:modified xsi:type="dcterms:W3CDTF">2021-06-17T14:12:00Z</dcterms:modified>
</cp:coreProperties>
</file>